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3F8D0" w14:textId="00C75D62" w:rsidR="00D96869" w:rsidRDefault="00D96869">
      <w:r>
        <w:rPr>
          <w:rFonts w:ascii="Roboto" w:hAnsi="Roboto"/>
          <w:color w:val="343A40"/>
          <w:sz w:val="21"/>
          <w:szCs w:val="21"/>
          <w:shd w:val="clear" w:color="auto" w:fill="FFFFFF"/>
        </w:rPr>
        <w:t>Переместите характеристики в левостороннее или правостороннее поле.</w:t>
      </w:r>
    </w:p>
    <w:p w14:paraId="688FB1C8" w14:textId="7B562482" w:rsidR="00443AA7" w:rsidRDefault="00D96869">
      <w:r>
        <w:rPr>
          <w:noProof/>
        </w:rPr>
        <w:drawing>
          <wp:inline distT="0" distB="0" distL="0" distR="0" wp14:anchorId="33FF01C0" wp14:editId="4E08B5FA">
            <wp:extent cx="5940425" cy="11017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37A00" w14:textId="0A73B745" w:rsidR="00D96869" w:rsidRDefault="00D96869">
      <w:r>
        <w:rPr>
          <w:noProof/>
        </w:rPr>
        <w:lastRenderedPageBreak/>
        <w:drawing>
          <wp:inline distT="0" distB="0" distL="0" distR="0" wp14:anchorId="0605E6E4" wp14:editId="69D4F19A">
            <wp:extent cx="5940425" cy="43802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2BF94715" wp14:editId="158070AA">
            <wp:extent cx="5940425" cy="42868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90F21" wp14:editId="10D65B28">
            <wp:extent cx="5362575" cy="2247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8C37" w14:textId="46CA0A51" w:rsidR="00D96869" w:rsidRDefault="00D96869">
      <w:r>
        <w:rPr>
          <w:noProof/>
        </w:rPr>
        <w:drawing>
          <wp:inline distT="0" distB="0" distL="0" distR="0" wp14:anchorId="4FFA906E" wp14:editId="0C1E1E28">
            <wp:extent cx="5940425" cy="11137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A3"/>
    <w:rsid w:val="00443AA7"/>
    <w:rsid w:val="00A312A3"/>
    <w:rsid w:val="00D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255E"/>
  <w15:chartTrackingRefBased/>
  <w15:docId w15:val="{E95EC03F-A960-4903-890A-F270A15C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2022-05-05T08:47:00Z</dcterms:created>
  <dcterms:modified xsi:type="dcterms:W3CDTF">2022-05-05T08:51:00Z</dcterms:modified>
</cp:coreProperties>
</file>